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"/>
        <w:tblOverlap w:val="never"/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32859" w:rsidRPr="00032859" w:rsidTr="00032859">
        <w:trPr>
          <w:tblCellSpacing w:w="0" w:type="dxa"/>
        </w:trPr>
        <w:tc>
          <w:tcPr>
            <w:tcW w:w="0" w:type="auto"/>
            <w:vAlign w:val="center"/>
            <w:hideMark/>
          </w:tcPr>
          <w:p w:rsidR="00032859" w:rsidRPr="00032859" w:rsidRDefault="00032859" w:rsidP="0003285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E"/>
              </w:rPr>
            </w:pPr>
            <w:r w:rsidRPr="00032859">
              <w:rPr>
                <w:rFonts w:ascii="Arial" w:eastAsia="Times New Roman" w:hAnsi="Arial" w:cs="Arial"/>
                <w:noProof/>
                <w:sz w:val="21"/>
                <w:szCs w:val="21"/>
                <w:lang w:eastAsia="en-IE"/>
              </w:rPr>
              <w:drawing>
                <wp:inline distT="0" distB="0" distL="0" distR="0" wp14:anchorId="7121F8E6" wp14:editId="3F56875E">
                  <wp:extent cx="5715000" cy="1704975"/>
                  <wp:effectExtent l="0" t="0" r="0" b="9525"/>
                  <wp:docPr id="5" name="Picture 5" descr="Visa Fir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sa Fir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859" w:rsidRPr="00032859" w:rsidTr="00032859">
        <w:trPr>
          <w:tblCellSpacing w:w="0" w:type="dxa"/>
        </w:trPr>
        <w:tc>
          <w:tcPr>
            <w:tcW w:w="0" w:type="auto"/>
            <w:shd w:val="clear" w:color="auto" w:fill="0063A8"/>
            <w:tcMar>
              <w:top w:w="375" w:type="dxa"/>
              <w:left w:w="0" w:type="dxa"/>
              <w:bottom w:w="375" w:type="dxa"/>
              <w:right w:w="0" w:type="dxa"/>
            </w:tcMar>
            <w:vAlign w:val="center"/>
            <w:hideMark/>
          </w:tcPr>
          <w:p w:rsidR="00032859" w:rsidRPr="00032859" w:rsidRDefault="00032859" w:rsidP="00032859">
            <w:pPr>
              <w:spacing w:before="100" w:beforeAutospacing="1" w:after="0" w:line="360" w:lineRule="atLeast"/>
              <w:jc w:val="center"/>
              <w:rPr>
                <w:rFonts w:ascii="Arial" w:eastAsia="Times New Roman" w:hAnsi="Arial" w:cs="Arial"/>
                <w:b/>
                <w:bCs/>
                <w:caps/>
                <w:color w:val="FFFFFF"/>
                <w:sz w:val="27"/>
                <w:szCs w:val="27"/>
                <w:lang w:eastAsia="en-IE"/>
              </w:rPr>
            </w:pPr>
            <w:r w:rsidRPr="00032859">
              <w:rPr>
                <w:rFonts w:ascii="Arial" w:eastAsia="Times New Roman" w:hAnsi="Arial" w:cs="Arial"/>
                <w:b/>
                <w:bCs/>
                <w:caps/>
                <w:color w:val="FFFFFF"/>
                <w:sz w:val="27"/>
                <w:szCs w:val="27"/>
                <w:lang w:eastAsia="en-IE"/>
              </w:rPr>
              <w:t>ARE YOU 'VISA COMPLIANT' FOR YOUR UPCOMING BUSINESS TRIP?</w:t>
            </w:r>
          </w:p>
        </w:tc>
      </w:tr>
      <w:tr w:rsidR="00032859" w:rsidRPr="00032859" w:rsidTr="00032859">
        <w:trPr>
          <w:tblCellSpacing w:w="0" w:type="dxa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525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032859" w:rsidRPr="00032859" w:rsidRDefault="00032859" w:rsidP="00032859">
            <w:pPr>
              <w:spacing w:after="150" w:line="270" w:lineRule="atLeas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03285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 xml:space="preserve">Hi </w:t>
            </w:r>
            <w:proofErr w:type="spellStart"/>
            <w:r w:rsidRPr="0003285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first_name</w:t>
            </w:r>
            <w:proofErr w:type="spellEnd"/>
            <w:r w:rsidRPr="0003285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,</w:t>
            </w:r>
          </w:p>
          <w:p w:rsidR="00032859" w:rsidRPr="00032859" w:rsidRDefault="00032859" w:rsidP="00032859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</w:pPr>
            <w:r w:rsidRPr="00032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  <w:t>In order to travel on your upcoming business trip, you must first apply for a visa.</w:t>
            </w:r>
          </w:p>
          <w:p w:rsidR="00032859" w:rsidRPr="00032859" w:rsidRDefault="00032859" w:rsidP="00032859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</w:pPr>
            <w:r w:rsidRPr="00032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  <w:t>Without a business visa, you may encounter complications and delays when you arrive at the border.</w:t>
            </w:r>
          </w:p>
          <w:p w:rsidR="00032859" w:rsidRPr="00032859" w:rsidRDefault="00032859" w:rsidP="00032859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</w:pPr>
            <w:r w:rsidRPr="00032859">
              <w:rPr>
                <w:rFonts w:ascii="Arial" w:eastAsia="Times New Roman" w:hAnsi="Arial" w:cs="Arial"/>
                <w:caps/>
                <w:color w:val="333333"/>
                <w:sz w:val="21"/>
                <w:szCs w:val="21"/>
                <w:lang w:eastAsia="en-IE"/>
              </w:rPr>
              <w:t>PARTNER NAME</w:t>
            </w:r>
            <w:r w:rsidRPr="00032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  <w:t> has partnered with </w:t>
            </w:r>
            <w:hyperlink r:id="rId5" w:history="1">
              <w:r w:rsidRPr="00032859">
                <w:rPr>
                  <w:rFonts w:ascii="Arial" w:eastAsia="Times New Roman" w:hAnsi="Arial" w:cs="Arial"/>
                  <w:color w:val="46B2FD"/>
                  <w:sz w:val="21"/>
                  <w:szCs w:val="21"/>
                  <w:u w:val="single"/>
                  <w:lang w:eastAsia="en-IE"/>
                </w:rPr>
                <w:t>Visa First</w:t>
              </w:r>
            </w:hyperlink>
            <w:r w:rsidRPr="00032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  <w:t> to ensure you are fully compliant with your visa requirements.</w:t>
            </w:r>
          </w:p>
          <w:p w:rsidR="00032859" w:rsidRPr="00032859" w:rsidRDefault="00032859" w:rsidP="00032859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</w:pPr>
            <w:r w:rsidRPr="00032859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en-IE"/>
              </w:rPr>
              <w:drawing>
                <wp:inline distT="0" distB="0" distL="0" distR="0" wp14:anchorId="7593E5B4" wp14:editId="45E0324F">
                  <wp:extent cx="2095500" cy="561975"/>
                  <wp:effectExtent l="0" t="0" r="0" b="9525"/>
                  <wp:docPr id="4" name="Picture 4" descr="N:\VisaFirst\Marketing\Letters\VF email (2)\email_2_A\button.jpg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:\VisaFirst\Marketing\Letters\VF email (2)\email_2_A\button.jp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2859" w:rsidRPr="00032859" w:rsidRDefault="00032859" w:rsidP="00032859">
            <w:pPr>
              <w:spacing w:after="150" w:line="270" w:lineRule="atLeas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03285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How to Apply for your Business Visa</w:t>
            </w:r>
          </w:p>
          <w:p w:rsidR="00032859" w:rsidRPr="00032859" w:rsidRDefault="00032859" w:rsidP="00032859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</w:pPr>
            <w:r w:rsidRPr="00032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  <w:t>To apply for your business visa, all you need to do is </w:t>
            </w:r>
            <w:hyperlink r:id="rId8" w:tgtFrame="_blank" w:history="1">
              <w:r w:rsidRPr="00032859">
                <w:rPr>
                  <w:rFonts w:ascii="Arial" w:eastAsia="Times New Roman" w:hAnsi="Arial" w:cs="Arial"/>
                  <w:color w:val="46B2FD"/>
                  <w:sz w:val="21"/>
                  <w:szCs w:val="21"/>
                  <w:u w:val="single"/>
                  <w:lang w:eastAsia="en-IE"/>
                </w:rPr>
                <w:t>complete our online visa eligibility checker</w:t>
              </w:r>
            </w:hyperlink>
            <w:r w:rsidRPr="00032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  <w:t> and submit the online application form.</w:t>
            </w:r>
          </w:p>
          <w:p w:rsidR="00032859" w:rsidRPr="00032859" w:rsidRDefault="00032859" w:rsidP="00032859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</w:pPr>
            <w:r w:rsidRPr="00032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  <w:t>A Visa First account manager will then get in touch to begin the visa application process.</w:t>
            </w:r>
          </w:p>
          <w:tbl>
            <w:tblPr>
              <w:tblW w:w="807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70"/>
            </w:tblGrid>
            <w:tr w:rsidR="00032859" w:rsidRPr="00032859" w:rsidTr="00C812CD">
              <w:trPr>
                <w:tblCellSpacing w:w="0" w:type="dxa"/>
              </w:trPr>
              <w:tc>
                <w:tcPr>
                  <w:tcW w:w="0" w:type="auto"/>
                  <w:shd w:val="clear" w:color="auto" w:fill="ECF7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p w:rsidR="00032859" w:rsidRPr="00032859" w:rsidRDefault="00032859" w:rsidP="00032859">
                  <w:pPr>
                    <w:framePr w:hSpace="180" w:wrap="around" w:vAnchor="page" w:hAnchor="margin" w:y="1"/>
                    <w:spacing w:after="0" w:line="300" w:lineRule="atLeast"/>
                    <w:suppressOverlap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en-IE"/>
                    </w:rPr>
                  </w:pPr>
                  <w:r w:rsidRPr="00032859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en-IE"/>
                    </w:rPr>
                    <w:t>Why we recommend Visa First?</w:t>
                  </w:r>
                </w:p>
              </w:tc>
            </w:tr>
            <w:tr w:rsidR="00032859" w:rsidRPr="00032859" w:rsidTr="00C812CD">
              <w:trPr>
                <w:tblCellSpacing w:w="0" w:type="dxa"/>
              </w:trPr>
              <w:tc>
                <w:tcPr>
                  <w:tcW w:w="0" w:type="auto"/>
                  <w:shd w:val="clear" w:color="auto" w:fill="ECF7FF"/>
                  <w:tcMar>
                    <w:top w:w="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70"/>
                  </w:tblGrid>
                  <w:tr w:rsidR="00032859" w:rsidRPr="00032859" w:rsidTr="00C812CD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32859" w:rsidRPr="00032859" w:rsidRDefault="00032859" w:rsidP="00032859">
                        <w:pPr>
                          <w:framePr w:hSpace="180" w:wrap="around" w:vAnchor="page" w:hAnchor="margin" w:y="1"/>
                          <w:spacing w:after="0" w:line="360" w:lineRule="atLeast"/>
                          <w:suppressOverlap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en-IE"/>
                          </w:rPr>
                        </w:pPr>
                        <w:r w:rsidRPr="00032859">
                          <w:rPr>
                            <w:rFonts w:ascii="Arial" w:eastAsia="Times New Roman" w:hAnsi="Arial" w:cs="Arial"/>
                            <w:noProof/>
                            <w:sz w:val="21"/>
                            <w:szCs w:val="21"/>
                            <w:lang w:eastAsia="en-IE"/>
                          </w:rPr>
                          <w:drawing>
                            <wp:inline distT="0" distB="0" distL="0" distR="0" wp14:anchorId="44F6EDB8" wp14:editId="500A90B2">
                              <wp:extent cx="133350" cy="104775"/>
                              <wp:effectExtent l="0" t="0" r="0" b="9525"/>
                              <wp:docPr id="3" name="Picture 3" descr="N:\VisaFirst\Marketing\Letters\VF email (2)\email_2_A\check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N:\VisaFirst\Marketing\Letters\VF email (2)\email_2_A\check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328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en-IE"/>
                          </w:rPr>
                          <w:t>   </w:t>
                        </w:r>
                        <w:r w:rsidRPr="00032859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  <w:lang w:eastAsia="en-IE"/>
                          </w:rPr>
                          <w:t>Efficient</w:t>
                        </w:r>
                        <w:r w:rsidRPr="00032859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en-IE"/>
                          </w:rPr>
                          <w:t> - forget queueing at the embassy. Visa First takes care of the</w:t>
                        </w:r>
                        <w:r w:rsidRPr="00032859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en-IE"/>
                          </w:rPr>
                          <w:br/>
                          <w:t>      entire process from start-to-finish to ensure a fast and comprehensive       process.</w:t>
                        </w:r>
                      </w:p>
                    </w:tc>
                  </w:tr>
                  <w:tr w:rsidR="00032859" w:rsidRPr="00032859" w:rsidTr="00C812CD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32859" w:rsidRPr="00032859" w:rsidRDefault="00032859" w:rsidP="00032859">
                        <w:pPr>
                          <w:framePr w:hSpace="180" w:wrap="around" w:vAnchor="page" w:hAnchor="margin" w:y="1"/>
                          <w:spacing w:after="0" w:line="360" w:lineRule="atLeast"/>
                          <w:suppressOverlap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en-IE"/>
                          </w:rPr>
                        </w:pPr>
                        <w:r w:rsidRPr="00032859">
                          <w:rPr>
                            <w:rFonts w:ascii="Arial" w:eastAsia="Times New Roman" w:hAnsi="Arial" w:cs="Arial"/>
                            <w:noProof/>
                            <w:sz w:val="21"/>
                            <w:szCs w:val="21"/>
                            <w:lang w:eastAsia="en-IE"/>
                          </w:rPr>
                          <w:lastRenderedPageBreak/>
                          <w:drawing>
                            <wp:inline distT="0" distB="0" distL="0" distR="0" wp14:anchorId="405DE93C" wp14:editId="6DC98434">
                              <wp:extent cx="133350" cy="104775"/>
                              <wp:effectExtent l="0" t="0" r="0" b="9525"/>
                              <wp:docPr id="2" name="Picture 2" descr="N:\VisaFirst\Marketing\Letters\VF email (2)\email_2_A\check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N:\VisaFirst\Marketing\Letters\VF email (2)\email_2_A\check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328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en-IE"/>
                          </w:rPr>
                          <w:t>   </w:t>
                        </w:r>
                        <w:r w:rsidRPr="00032859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  <w:lang w:eastAsia="en-IE"/>
                          </w:rPr>
                          <w:t>Boost</w:t>
                        </w:r>
                        <w:r w:rsidRPr="00032859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en-IE"/>
                          </w:rPr>
                          <w:t> - Over 99% of our visa applications are approved. We will increase</w:t>
                        </w:r>
                        <w:r w:rsidRPr="00032859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en-IE"/>
                          </w:rPr>
                          <w:br/>
                          <w:t>       your chances of a successful outcome</w:t>
                        </w:r>
                      </w:p>
                    </w:tc>
                  </w:tr>
                  <w:tr w:rsidR="00032859" w:rsidRPr="00032859" w:rsidTr="00C812CD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032859" w:rsidRPr="00032859" w:rsidRDefault="00032859" w:rsidP="00032859">
                        <w:pPr>
                          <w:framePr w:hSpace="180" w:wrap="around" w:vAnchor="page" w:hAnchor="margin" w:y="1"/>
                          <w:spacing w:after="0" w:line="360" w:lineRule="atLeast"/>
                          <w:suppressOverlap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en-IE"/>
                          </w:rPr>
                        </w:pPr>
                        <w:r w:rsidRPr="00032859">
                          <w:rPr>
                            <w:rFonts w:ascii="Arial" w:eastAsia="Times New Roman" w:hAnsi="Arial" w:cs="Arial"/>
                            <w:noProof/>
                            <w:sz w:val="21"/>
                            <w:szCs w:val="21"/>
                            <w:lang w:eastAsia="en-IE"/>
                          </w:rPr>
                          <w:drawing>
                            <wp:inline distT="0" distB="0" distL="0" distR="0" wp14:anchorId="66E19DD3" wp14:editId="787086E2">
                              <wp:extent cx="133350" cy="104775"/>
                              <wp:effectExtent l="0" t="0" r="0" b="9525"/>
                              <wp:docPr id="1" name="Picture 1" descr="N:\VisaFirst\Marketing\Letters\VF email (2)\email_2_A\check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N:\VisaFirst\Marketing\Letters\VF email (2)\email_2_A\check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32859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en-IE"/>
                          </w:rPr>
                          <w:t>   </w:t>
                        </w:r>
                        <w:r w:rsidRPr="00032859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  <w:lang w:eastAsia="en-IE"/>
                          </w:rPr>
                          <w:t>Reliable</w:t>
                        </w:r>
                        <w:r w:rsidRPr="00032859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en-IE"/>
                          </w:rPr>
                          <w:t> - with over 16 years of experience, Visa First's main focus is</w:t>
                        </w:r>
                        <w:r w:rsidRPr="00032859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en-IE"/>
                          </w:rPr>
                          <w:br/>
                          <w:t>       their customers' needs and providing the highest quality service.</w:t>
                        </w:r>
                      </w:p>
                    </w:tc>
                  </w:tr>
                </w:tbl>
                <w:p w:rsidR="00032859" w:rsidRPr="00032859" w:rsidRDefault="00032859" w:rsidP="00032859">
                  <w:pPr>
                    <w:framePr w:hSpace="180" w:wrap="around" w:vAnchor="page" w:hAnchor="margin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1"/>
                      <w:szCs w:val="21"/>
                      <w:lang w:eastAsia="en-IE"/>
                    </w:rPr>
                  </w:pPr>
                </w:p>
              </w:tc>
            </w:tr>
          </w:tbl>
          <w:p w:rsidR="00032859" w:rsidRPr="00032859" w:rsidRDefault="00032859" w:rsidP="00032859">
            <w:pPr>
              <w:spacing w:after="30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</w:pPr>
            <w:r w:rsidRPr="00032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  <w:lastRenderedPageBreak/>
              <w:t>Got questions about the application process? Contact our Visa First account manager, </w:t>
            </w:r>
            <w:r w:rsidRPr="00032859">
              <w:rPr>
                <w:rFonts w:ascii="Arial" w:eastAsia="Times New Roman" w:hAnsi="Arial" w:cs="Arial"/>
                <w:caps/>
                <w:color w:val="333333"/>
                <w:sz w:val="21"/>
                <w:szCs w:val="21"/>
                <w:lang w:eastAsia="en-IE"/>
              </w:rPr>
              <w:t>NAME</w:t>
            </w:r>
            <w:r w:rsidRPr="00032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  <w:t>, by emailing </w:t>
            </w:r>
            <w:hyperlink r:id="rId10" w:history="1">
              <w:r w:rsidRPr="00032859">
                <w:rPr>
                  <w:rFonts w:ascii="Arial" w:eastAsia="Times New Roman" w:hAnsi="Arial" w:cs="Arial"/>
                  <w:color w:val="46B2FD"/>
                  <w:sz w:val="21"/>
                  <w:szCs w:val="21"/>
                  <w:u w:val="single"/>
                  <w:lang w:eastAsia="en-IE"/>
                </w:rPr>
                <w:t>EMAIL</w:t>
              </w:r>
            </w:hyperlink>
            <w:r w:rsidRPr="00032859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E"/>
              </w:rPr>
              <w:t>.</w:t>
            </w:r>
          </w:p>
          <w:p w:rsidR="00032859" w:rsidRPr="00032859" w:rsidRDefault="00032859" w:rsidP="00032859">
            <w:pPr>
              <w:spacing w:after="300" w:line="300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n-IE"/>
              </w:rPr>
            </w:pPr>
            <w:r w:rsidRPr="0003285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n-IE"/>
              </w:rPr>
              <w:t>All the best,</w:t>
            </w:r>
            <w:r w:rsidRPr="0003285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n-IE"/>
              </w:rPr>
              <w:br/>
            </w:r>
            <w:r w:rsidRPr="00032859"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E"/>
              </w:rPr>
              <w:t>PARTNER NAME</w:t>
            </w:r>
          </w:p>
        </w:tc>
      </w:tr>
    </w:tbl>
    <w:p w:rsidR="00DE606D" w:rsidRDefault="00DE606D">
      <w:bookmarkStart w:id="0" w:name="_GoBack"/>
      <w:bookmarkEnd w:id="0"/>
    </w:p>
    <w:sectPr w:rsidR="00DE6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59"/>
    <w:rsid w:val="00032859"/>
    <w:rsid w:val="00DE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A154A-9731-4ADD-9B8F-963DF7DF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03285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32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6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afirst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taxback\shared\VisaFirst\Marketing\Letters\VF%20email%20(2)\email_2_A\index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isafirst.com" TargetMode="External"/><Relationship Id="rId10" Type="http://schemas.openxmlformats.org/officeDocument/2006/relationships/hyperlink" Target="mailto:info@visafirst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1175</Characters>
  <Application>Microsoft Office Word</Application>
  <DocSecurity>0</DocSecurity>
  <Lines>9</Lines>
  <Paragraphs>2</Paragraphs>
  <ScaleCrop>false</ScaleCrop>
  <Company>Taxback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Minkova</dc:creator>
  <cp:keywords/>
  <dc:description/>
  <cp:lastModifiedBy>Stanislava Minkova</cp:lastModifiedBy>
  <cp:revision>1</cp:revision>
  <dcterms:created xsi:type="dcterms:W3CDTF">2020-09-03T08:35:00Z</dcterms:created>
  <dcterms:modified xsi:type="dcterms:W3CDTF">2020-09-03T08:36:00Z</dcterms:modified>
</cp:coreProperties>
</file>